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4CC" w:rsidRPr="00BF2C12" w:rsidRDefault="00A40D33" w:rsidP="008E74CC">
      <w:pPr>
        <w:jc w:val="right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Anexa  </w:t>
      </w:r>
      <w:r w:rsidR="00292D19">
        <w:rPr>
          <w:rFonts w:ascii="Trebuchet MS" w:hAnsi="Trebuchet MS" w:cs="Arial"/>
          <w:b/>
        </w:rPr>
        <w:t>G</w:t>
      </w:r>
      <w:bookmarkStart w:id="0" w:name="_GoBack"/>
      <w:bookmarkEnd w:id="0"/>
    </w:p>
    <w:p w:rsidR="008E74CC" w:rsidRPr="00BF2C12" w:rsidRDefault="008E74CC" w:rsidP="008E74CC">
      <w:pPr>
        <w:jc w:val="center"/>
        <w:rPr>
          <w:rFonts w:ascii="Trebuchet MS" w:hAnsi="Trebuchet MS" w:cs="Arial"/>
          <w:b/>
        </w:rPr>
      </w:pPr>
      <w:r w:rsidRPr="00BF2C12">
        <w:rPr>
          <w:rFonts w:ascii="Trebuchet MS" w:hAnsi="Trebuchet MS" w:cs="Arial"/>
          <w:b/>
        </w:rPr>
        <w:t>BUGETUL ESTIMATIV</w:t>
      </w:r>
    </w:p>
    <w:p w:rsidR="008E74CC" w:rsidRPr="00BF2C12" w:rsidRDefault="008E74CC" w:rsidP="00722DF5">
      <w:pPr>
        <w:rPr>
          <w:rFonts w:ascii="Trebuchet MS" w:hAnsi="Trebuchet MS" w:cs="Arial"/>
          <w:b/>
        </w:rPr>
      </w:pPr>
    </w:p>
    <w:tbl>
      <w:tblPr>
        <w:tblpPr w:leftFromText="180" w:rightFromText="180" w:vertAnchor="text" w:horzAnchor="margin" w:tblpY="211"/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3"/>
        <w:gridCol w:w="3483"/>
      </w:tblGrid>
      <w:tr w:rsidR="008E74CC" w:rsidRPr="00BF2C12" w:rsidTr="009C5DB0">
        <w:trPr>
          <w:trHeight w:val="255"/>
        </w:trPr>
        <w:tc>
          <w:tcPr>
            <w:tcW w:w="9796" w:type="dxa"/>
            <w:gridSpan w:val="2"/>
            <w:shd w:val="clear" w:color="auto" w:fill="548DD4" w:themeFill="text2" w:themeFillTint="99"/>
          </w:tcPr>
          <w:p w:rsidR="009A4E52" w:rsidRPr="00C768BE" w:rsidRDefault="009A4E52" w:rsidP="009A4E52">
            <w:pPr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Prioritatea Uniunii Nr.</w:t>
            </w:r>
            <w:r w:rsidRPr="00C768BE">
              <w:rPr>
                <w:rFonts w:ascii="Trebuchet MS" w:eastAsia="Trebuchet MS" w:hAnsi="Trebuchet MS" w:cs="Trebuchet MS"/>
                <w:b/>
              </w:rPr>
              <w:t>3</w:t>
            </w:r>
            <w:r>
              <w:rPr>
                <w:rFonts w:ascii="Trebuchet MS" w:eastAsia="Trebuchet MS" w:hAnsi="Trebuchet MS" w:cs="Trebuchet MS"/>
                <w:b/>
              </w:rPr>
              <w:t xml:space="preserve">: </w:t>
            </w:r>
            <w:r w:rsidRPr="00C768BE">
              <w:rPr>
                <w:rFonts w:ascii="Trebuchet MS" w:eastAsia="Trebuchet MS" w:hAnsi="Trebuchet MS" w:cs="Trebuchet MS"/>
                <w:b/>
              </w:rPr>
              <w:t xml:space="preserve"> </w:t>
            </w:r>
            <w:r>
              <w:rPr>
                <w:rFonts w:ascii="Trebuchet MS" w:eastAsiaTheme="minorHAnsi" w:hAnsi="Trebuchet MS"/>
                <w:b/>
              </w:rPr>
              <w:t>STIMULAREA</w:t>
            </w:r>
            <w:r w:rsidRPr="00C768BE">
              <w:rPr>
                <w:rFonts w:ascii="Trebuchet MS" w:eastAsiaTheme="minorHAnsi" w:hAnsi="Trebuchet MS"/>
                <w:b/>
              </w:rPr>
              <w:t xml:space="preserve"> PUNERII ÎN APLICARE A PCP</w:t>
            </w:r>
          </w:p>
          <w:p w:rsidR="008E74CC" w:rsidRPr="00BF2C12" w:rsidRDefault="009A4E52" w:rsidP="009A4E52">
            <w:pPr>
              <w:rPr>
                <w:rFonts w:ascii="Trebuchet MS" w:hAnsi="Trebuchet MS" w:cs="Arial"/>
                <w:bCs/>
              </w:rPr>
            </w:pPr>
            <w:r w:rsidRPr="00C768BE">
              <w:rPr>
                <w:rFonts w:ascii="Trebuchet MS" w:eastAsia="Trebuchet MS" w:hAnsi="Trebuchet MS" w:cs="Trebuchet MS"/>
                <w:b/>
                <w:spacing w:val="1"/>
              </w:rPr>
              <w:t>M</w:t>
            </w:r>
            <w:r w:rsidRPr="00C768BE">
              <w:rPr>
                <w:rFonts w:ascii="Trebuchet MS" w:eastAsia="Trebuchet MS" w:hAnsi="Trebuchet MS" w:cs="Trebuchet MS"/>
                <w:b/>
              </w:rPr>
              <w:t>ă</w:t>
            </w:r>
            <w:r w:rsidRPr="00C768BE">
              <w:rPr>
                <w:rFonts w:ascii="Trebuchet MS" w:eastAsia="Trebuchet MS" w:hAnsi="Trebuchet MS" w:cs="Trebuchet MS"/>
                <w:b/>
                <w:spacing w:val="1"/>
              </w:rPr>
              <w:t>s</w:t>
            </w:r>
            <w:r w:rsidRPr="00C768BE">
              <w:rPr>
                <w:rFonts w:ascii="Trebuchet MS" w:eastAsia="Trebuchet MS" w:hAnsi="Trebuchet MS" w:cs="Trebuchet MS"/>
                <w:b/>
                <w:spacing w:val="-1"/>
              </w:rPr>
              <w:t>ur</w:t>
            </w:r>
            <w:r w:rsidRPr="00C768BE">
              <w:rPr>
                <w:rFonts w:ascii="Trebuchet MS" w:eastAsia="Trebuchet MS" w:hAnsi="Trebuchet MS" w:cs="Trebuchet MS"/>
                <w:b/>
                <w:spacing w:val="-2"/>
              </w:rPr>
              <w:t>a</w:t>
            </w:r>
            <w:r w:rsidRPr="00C768BE">
              <w:rPr>
                <w:rFonts w:ascii="Trebuchet MS" w:eastAsia="Trebuchet MS" w:hAnsi="Trebuchet MS" w:cs="Trebuchet MS"/>
                <w:b/>
              </w:rPr>
              <w:t>:</w:t>
            </w:r>
            <w:r w:rsidRPr="00C768BE">
              <w:rPr>
                <w:rFonts w:ascii="Trebuchet MS" w:eastAsia="Trebuchet MS" w:hAnsi="Trebuchet MS" w:cs="Trebuchet MS"/>
                <w:b/>
                <w:spacing w:val="1"/>
              </w:rPr>
              <w:t xml:space="preserve"> </w:t>
            </w:r>
            <w:r w:rsidRPr="00C768BE">
              <w:rPr>
                <w:rFonts w:ascii="Trebuchet MS" w:eastAsia="Trebuchet MS" w:hAnsi="Trebuchet MS" w:cs="Trebuchet MS"/>
                <w:b/>
              </w:rPr>
              <w:t>VI.</w:t>
            </w:r>
            <w:r>
              <w:rPr>
                <w:rFonts w:ascii="Trebuchet MS" w:eastAsia="Trebuchet MS" w:hAnsi="Trebuchet MS" w:cs="Trebuchet MS"/>
                <w:b/>
              </w:rPr>
              <w:t>1</w:t>
            </w:r>
            <w:r w:rsidRPr="00C768BE">
              <w:rPr>
                <w:rFonts w:ascii="Trebuchet MS" w:eastAsia="Trebuchet MS" w:hAnsi="Trebuchet MS" w:cs="Trebuchet MS"/>
                <w:b/>
                <w:spacing w:val="1"/>
              </w:rPr>
              <w:t xml:space="preserve"> </w:t>
            </w:r>
            <w:r w:rsidRPr="00C768BE">
              <w:rPr>
                <w:rFonts w:ascii="Trebuchet MS" w:eastAsia="Trebuchet MS" w:hAnsi="Trebuchet MS" w:cs="Trebuchet MS"/>
                <w:b/>
                <w:spacing w:val="-3"/>
              </w:rPr>
              <w:t>A</w:t>
            </w:r>
            <w:r w:rsidRPr="00C768BE">
              <w:rPr>
                <w:rFonts w:ascii="Trebuchet MS" w:eastAsia="Trebuchet MS" w:hAnsi="Trebuchet MS" w:cs="Trebuchet MS"/>
                <w:b/>
              </w:rPr>
              <w:t>r</w:t>
            </w:r>
            <w:r w:rsidRPr="00C768BE">
              <w:rPr>
                <w:rFonts w:ascii="Trebuchet MS" w:eastAsia="Trebuchet MS" w:hAnsi="Trebuchet MS" w:cs="Trebuchet MS"/>
                <w:b/>
                <w:spacing w:val="-1"/>
              </w:rPr>
              <w:t>t</w:t>
            </w:r>
            <w:r w:rsidRPr="00C768BE">
              <w:rPr>
                <w:rFonts w:ascii="Trebuchet MS" w:eastAsia="Trebuchet MS" w:hAnsi="Trebuchet MS" w:cs="Trebuchet MS"/>
                <w:b/>
              </w:rPr>
              <w:t>i</w:t>
            </w:r>
            <w:r w:rsidRPr="00C768BE">
              <w:rPr>
                <w:rFonts w:ascii="Trebuchet MS" w:eastAsia="Trebuchet MS" w:hAnsi="Trebuchet MS" w:cs="Trebuchet MS"/>
                <w:b/>
                <w:spacing w:val="1"/>
              </w:rPr>
              <w:t>c</w:t>
            </w:r>
            <w:r w:rsidRPr="00C768BE">
              <w:rPr>
                <w:rFonts w:ascii="Trebuchet MS" w:eastAsia="Trebuchet MS" w:hAnsi="Trebuchet MS" w:cs="Trebuchet MS"/>
                <w:b/>
                <w:spacing w:val="-1"/>
              </w:rPr>
              <w:t>o</w:t>
            </w:r>
            <w:r w:rsidRPr="00C768BE">
              <w:rPr>
                <w:rFonts w:ascii="Trebuchet MS" w:eastAsia="Trebuchet MS" w:hAnsi="Trebuchet MS" w:cs="Trebuchet MS"/>
                <w:b/>
              </w:rPr>
              <w:t>lul</w:t>
            </w:r>
            <w:r w:rsidRPr="00C768BE">
              <w:rPr>
                <w:rFonts w:ascii="Trebuchet MS" w:eastAsia="Trebuchet MS" w:hAnsi="Trebuchet MS" w:cs="Trebuchet MS"/>
                <w:b/>
                <w:spacing w:val="1"/>
              </w:rPr>
              <w:t xml:space="preserve"> </w:t>
            </w:r>
            <w:r w:rsidRPr="00C768BE">
              <w:rPr>
                <w:rFonts w:ascii="Trebuchet MS" w:eastAsia="Trebuchet MS" w:hAnsi="Trebuchet MS" w:cs="Trebuchet MS"/>
                <w:b/>
              </w:rPr>
              <w:t xml:space="preserve"> 7</w:t>
            </w:r>
            <w:r>
              <w:rPr>
                <w:rFonts w:ascii="Trebuchet MS" w:eastAsia="Trebuchet MS" w:hAnsi="Trebuchet MS" w:cs="Trebuchet MS"/>
                <w:b/>
              </w:rPr>
              <w:t>6</w:t>
            </w:r>
            <w:r w:rsidRPr="00C768BE">
              <w:rPr>
                <w:rFonts w:ascii="Trebuchet MS" w:eastAsia="Trebuchet MS" w:hAnsi="Trebuchet MS" w:cs="Trebuchet MS"/>
                <w:b/>
              </w:rPr>
              <w:t xml:space="preserve"> </w:t>
            </w:r>
            <w:r>
              <w:rPr>
                <w:rFonts w:ascii="Trebuchet MS" w:eastAsia="Trebuchet MS" w:hAnsi="Trebuchet MS" w:cs="Trebuchet MS"/>
                <w:b/>
              </w:rPr>
              <w:t>Control şi executare</w:t>
            </w:r>
          </w:p>
        </w:tc>
      </w:tr>
      <w:tr w:rsidR="008E74CC" w:rsidRPr="00BF2C12" w:rsidTr="00425997">
        <w:trPr>
          <w:trHeight w:val="533"/>
        </w:trPr>
        <w:tc>
          <w:tcPr>
            <w:tcW w:w="9796" w:type="dxa"/>
            <w:gridSpan w:val="2"/>
          </w:tcPr>
          <w:p w:rsidR="008E74CC" w:rsidRPr="00BF2C12" w:rsidRDefault="008E74CC" w:rsidP="00425997">
            <w:pPr>
              <w:rPr>
                <w:rFonts w:ascii="Trebuchet MS" w:hAnsi="Trebuchet MS" w:cs="Arial"/>
              </w:rPr>
            </w:pPr>
            <w:r w:rsidRPr="00BF2C12">
              <w:rPr>
                <w:rFonts w:ascii="Trebuchet MS" w:hAnsi="Trebuchet MS" w:cs="Arial"/>
                <w:b/>
              </w:rPr>
              <w:t xml:space="preserve">Titlul proiectului: </w:t>
            </w:r>
            <w:r w:rsidRPr="00BF2C12">
              <w:rPr>
                <w:rFonts w:ascii="Trebuchet MS" w:hAnsi="Trebuchet MS" w:cs="Arial"/>
              </w:rPr>
              <w:t>……………………………………………………………………………</w:t>
            </w:r>
          </w:p>
          <w:p w:rsidR="008E74CC" w:rsidRPr="00BF2C12" w:rsidRDefault="008E74CC" w:rsidP="00425997">
            <w:pPr>
              <w:rPr>
                <w:rFonts w:ascii="Trebuchet MS" w:hAnsi="Trebuchet MS" w:cs="Arial"/>
              </w:rPr>
            </w:pPr>
            <w:r w:rsidRPr="00BF2C12">
              <w:rPr>
                <w:rFonts w:ascii="Trebuchet MS" w:hAnsi="Trebuchet MS" w:cs="Arial"/>
              </w:rPr>
              <w:t xml:space="preserve">Durata de implementare </w:t>
            </w:r>
            <w:r w:rsidRPr="00BF2C12">
              <w:rPr>
                <w:rFonts w:ascii="Trebuchet MS" w:hAnsi="Trebuchet MS" w:cs="Arial"/>
                <w:b/>
              </w:rPr>
              <w:t>.…</w:t>
            </w:r>
            <w:r w:rsidRPr="00BF2C12">
              <w:rPr>
                <w:rFonts w:ascii="Trebuchet MS" w:hAnsi="Trebuchet MS" w:cs="Arial"/>
              </w:rPr>
              <w:t>(luni); Valoarea eligibilă</w:t>
            </w:r>
            <w:r w:rsidRPr="00BF2C12">
              <w:rPr>
                <w:rFonts w:ascii="Trebuchet MS" w:hAnsi="Trebuchet MS" w:cs="Arial"/>
                <w:b/>
              </w:rPr>
              <w:t>…………..……</w:t>
            </w:r>
            <w:r w:rsidRPr="00BF2C12">
              <w:rPr>
                <w:rFonts w:ascii="Trebuchet MS" w:hAnsi="Trebuchet MS" w:cs="Arial"/>
              </w:rPr>
              <w:t xml:space="preserve">(lei); POPAM </w:t>
            </w:r>
            <w:r w:rsidRPr="00BF2C12">
              <w:rPr>
                <w:rFonts w:ascii="Trebuchet MS" w:hAnsi="Trebuchet MS" w:cs="Arial"/>
                <w:b/>
              </w:rPr>
              <w:t>…..</w:t>
            </w:r>
            <w:r w:rsidRPr="00BF2C12">
              <w:rPr>
                <w:rFonts w:ascii="Trebuchet MS" w:hAnsi="Trebuchet MS" w:cs="Arial"/>
              </w:rPr>
              <w:t>(%)</w:t>
            </w:r>
          </w:p>
        </w:tc>
      </w:tr>
      <w:tr w:rsidR="008E74CC" w:rsidRPr="00BF2C12" w:rsidTr="00425997">
        <w:tc>
          <w:tcPr>
            <w:tcW w:w="6313" w:type="dxa"/>
          </w:tcPr>
          <w:p w:rsidR="008E74CC" w:rsidRPr="00BF2C12" w:rsidRDefault="008E74CC" w:rsidP="00425997">
            <w:pPr>
              <w:jc w:val="center"/>
              <w:rPr>
                <w:rFonts w:ascii="Trebuchet MS" w:hAnsi="Trebuchet MS" w:cs="Arial"/>
                <w:b/>
              </w:rPr>
            </w:pPr>
            <w:r w:rsidRPr="00BF2C12">
              <w:rPr>
                <w:rFonts w:ascii="Trebuchet MS" w:hAnsi="Trebuchet MS" w:cs="Arial"/>
                <w:b/>
              </w:rPr>
              <w:t>Solicitant</w:t>
            </w:r>
          </w:p>
        </w:tc>
        <w:tc>
          <w:tcPr>
            <w:tcW w:w="3483" w:type="dxa"/>
          </w:tcPr>
          <w:p w:rsidR="008E74CC" w:rsidRPr="00BF2C12" w:rsidRDefault="008E74CC" w:rsidP="00425997">
            <w:pPr>
              <w:jc w:val="center"/>
              <w:rPr>
                <w:rFonts w:ascii="Trebuchet MS" w:hAnsi="Trebuchet MS" w:cs="Arial"/>
                <w:b/>
              </w:rPr>
            </w:pPr>
            <w:r w:rsidRPr="00BF2C12">
              <w:rPr>
                <w:rFonts w:ascii="Trebuchet MS" w:hAnsi="Trebuchet MS" w:cs="Arial"/>
                <w:b/>
              </w:rPr>
              <w:t>Responsabil de proiect</w:t>
            </w:r>
          </w:p>
        </w:tc>
      </w:tr>
      <w:tr w:rsidR="008E74CC" w:rsidRPr="00BF2C12" w:rsidTr="00425997">
        <w:trPr>
          <w:trHeight w:val="759"/>
        </w:trPr>
        <w:tc>
          <w:tcPr>
            <w:tcW w:w="6313" w:type="dxa"/>
          </w:tcPr>
          <w:p w:rsidR="008E74CC" w:rsidRPr="00BF2C12" w:rsidRDefault="008E74CC" w:rsidP="00425997">
            <w:pPr>
              <w:rPr>
                <w:rFonts w:ascii="Trebuchet MS" w:hAnsi="Trebuchet MS" w:cs="Arial"/>
                <w:b/>
              </w:rPr>
            </w:pPr>
            <w:r w:rsidRPr="00BF2C12">
              <w:rPr>
                <w:rFonts w:ascii="Trebuchet MS" w:hAnsi="Trebuchet MS" w:cs="Arial"/>
              </w:rPr>
              <w:t>Denumire………………………………..…….....................</w:t>
            </w:r>
          </w:p>
          <w:p w:rsidR="008E74CC" w:rsidRPr="00BF2C12" w:rsidRDefault="008E74CC" w:rsidP="00425997">
            <w:pPr>
              <w:rPr>
                <w:rFonts w:ascii="Trebuchet MS" w:hAnsi="Trebuchet MS" w:cs="Arial"/>
              </w:rPr>
            </w:pPr>
            <w:r w:rsidRPr="00BF2C12">
              <w:rPr>
                <w:rFonts w:ascii="Trebuchet MS" w:hAnsi="Trebuchet MS" w:cs="Arial"/>
              </w:rPr>
              <w:t>Statut juridic ………….......    Tel/fax…………………… Email ………………………………………………</w:t>
            </w:r>
          </w:p>
        </w:tc>
        <w:tc>
          <w:tcPr>
            <w:tcW w:w="3483" w:type="dxa"/>
          </w:tcPr>
          <w:p w:rsidR="008E74CC" w:rsidRPr="00BF2C12" w:rsidRDefault="008E74CC" w:rsidP="00425997">
            <w:pPr>
              <w:spacing w:line="276" w:lineRule="auto"/>
              <w:rPr>
                <w:rFonts w:ascii="Trebuchet MS" w:hAnsi="Trebuchet MS" w:cs="Arial"/>
              </w:rPr>
            </w:pPr>
            <w:r w:rsidRPr="00BF2C12">
              <w:rPr>
                <w:rFonts w:ascii="Trebuchet MS" w:hAnsi="Trebuchet MS" w:cs="Arial"/>
              </w:rPr>
              <w:t>Nume …………….…………..</w:t>
            </w:r>
          </w:p>
          <w:p w:rsidR="008E74CC" w:rsidRPr="00BF2C12" w:rsidRDefault="008E74CC" w:rsidP="00425997">
            <w:pPr>
              <w:spacing w:line="276" w:lineRule="auto"/>
              <w:rPr>
                <w:rFonts w:ascii="Trebuchet MS" w:hAnsi="Trebuchet MS" w:cs="Arial"/>
              </w:rPr>
            </w:pPr>
            <w:r w:rsidRPr="00BF2C12">
              <w:rPr>
                <w:rFonts w:ascii="Trebuchet MS" w:hAnsi="Trebuchet MS" w:cs="Arial"/>
              </w:rPr>
              <w:t>Prenume …………..…………</w:t>
            </w:r>
          </w:p>
          <w:p w:rsidR="008E74CC" w:rsidRPr="00BF2C12" w:rsidRDefault="008E74CC" w:rsidP="00425997">
            <w:pPr>
              <w:spacing w:line="276" w:lineRule="auto"/>
              <w:rPr>
                <w:rFonts w:ascii="Trebuchet MS" w:hAnsi="Trebuchet MS" w:cs="Arial"/>
              </w:rPr>
            </w:pPr>
            <w:r w:rsidRPr="00BF2C12">
              <w:rPr>
                <w:rFonts w:ascii="Trebuchet MS" w:hAnsi="Trebuchet MS" w:cs="Arial"/>
              </w:rPr>
              <w:t>Funcție   …………………….</w:t>
            </w:r>
          </w:p>
        </w:tc>
      </w:tr>
    </w:tbl>
    <w:p w:rsidR="008E74CC" w:rsidRPr="00BF2C12" w:rsidRDefault="008E74CC" w:rsidP="008E74CC">
      <w:pPr>
        <w:rPr>
          <w:rFonts w:ascii="Trebuchet MS" w:hAnsi="Trebuchet MS" w:cs="Arial"/>
          <w:b/>
        </w:rPr>
      </w:pPr>
    </w:p>
    <w:p w:rsidR="008E74CC" w:rsidRPr="00BF2C12" w:rsidRDefault="008E74CC" w:rsidP="008E74CC">
      <w:pPr>
        <w:pStyle w:val="NoSpacing"/>
        <w:ind w:left="720"/>
        <w:jc w:val="right"/>
        <w:rPr>
          <w:rFonts w:ascii="Trebuchet MS" w:hAnsi="Trebuchet MS"/>
          <w:b/>
          <w:bCs/>
          <w:sz w:val="24"/>
          <w:szCs w:val="24"/>
          <w:lang w:eastAsia="ro-RO"/>
        </w:rPr>
      </w:pPr>
      <w:r w:rsidRPr="00BF2C12">
        <w:rPr>
          <w:rFonts w:ascii="Trebuchet MS" w:hAnsi="Trebuchet MS"/>
          <w:b/>
          <w:bCs/>
          <w:sz w:val="24"/>
          <w:szCs w:val="24"/>
          <w:lang w:eastAsia="ro-RO"/>
        </w:rPr>
        <w:t>lei</w:t>
      </w:r>
    </w:p>
    <w:tbl>
      <w:tblPr>
        <w:tblpPr w:leftFromText="180" w:rightFromText="180" w:vertAnchor="text" w:horzAnchor="margin" w:tblpXSpec="center" w:tblpY="12"/>
        <w:tblW w:w="10728" w:type="dxa"/>
        <w:tblLayout w:type="fixed"/>
        <w:tblLook w:val="0000" w:firstRow="0" w:lastRow="0" w:firstColumn="0" w:lastColumn="0" w:noHBand="0" w:noVBand="0"/>
      </w:tblPr>
      <w:tblGrid>
        <w:gridCol w:w="1417"/>
        <w:gridCol w:w="3911"/>
        <w:gridCol w:w="1260"/>
        <w:gridCol w:w="1440"/>
        <w:gridCol w:w="1170"/>
        <w:gridCol w:w="1530"/>
      </w:tblGrid>
      <w:tr w:rsidR="008E74CC" w:rsidRPr="00BF2C12" w:rsidTr="00425997">
        <w:trPr>
          <w:trHeight w:val="240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 </w:t>
            </w:r>
          </w:p>
        </w:tc>
        <w:tc>
          <w:tcPr>
            <w:tcW w:w="3911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  <w:b/>
                <w:bCs/>
              </w:rPr>
            </w:pPr>
            <w:proofErr w:type="spellStart"/>
            <w:r w:rsidRPr="00BF2C12">
              <w:rPr>
                <w:rFonts w:ascii="Trebuchet MS" w:hAnsi="Trebuchet MS" w:cs="Arial"/>
                <w:b/>
                <w:bCs/>
                <w:lang w:val="en-US"/>
              </w:rPr>
              <w:t>Denumirea</w:t>
            </w:r>
            <w:proofErr w:type="spellEnd"/>
            <w:r w:rsidRPr="00BF2C12">
              <w:rPr>
                <w:rFonts w:ascii="Trebuchet MS" w:hAnsi="Trebuchet MS" w:cs="Arial"/>
                <w:b/>
                <w:bCs/>
                <w:lang w:val="en-US"/>
              </w:rPr>
              <w:t xml:space="preserve"> </w:t>
            </w:r>
            <w:proofErr w:type="spellStart"/>
            <w:r w:rsidRPr="00BF2C12">
              <w:rPr>
                <w:rFonts w:ascii="Trebuchet MS" w:hAnsi="Trebuchet MS" w:cs="Arial"/>
                <w:b/>
                <w:bCs/>
                <w:lang w:val="en-US"/>
              </w:rPr>
              <w:t>capitolelor</w:t>
            </w:r>
            <w:proofErr w:type="spellEnd"/>
            <w:r w:rsidRPr="00BF2C12">
              <w:rPr>
                <w:rFonts w:ascii="Trebuchet MS" w:hAnsi="Trebuchet MS" w:cs="Arial"/>
                <w:b/>
                <w:bCs/>
                <w:lang w:val="en-US"/>
              </w:rPr>
              <w:t xml:space="preserve"> </w:t>
            </w:r>
            <w:proofErr w:type="spellStart"/>
            <w:r w:rsidRPr="00BF2C12">
              <w:rPr>
                <w:rFonts w:ascii="Trebuchet MS" w:hAnsi="Trebuchet MS" w:cs="Arial"/>
                <w:b/>
                <w:bCs/>
                <w:lang w:val="en-US"/>
              </w:rPr>
              <w:t>si</w:t>
            </w:r>
            <w:proofErr w:type="spellEnd"/>
            <w:r w:rsidRPr="00BF2C12">
              <w:rPr>
                <w:rFonts w:ascii="Trebuchet MS" w:hAnsi="Trebuchet MS" w:cs="Arial"/>
                <w:b/>
                <w:bCs/>
                <w:lang w:val="en-US"/>
              </w:rPr>
              <w:t xml:space="preserve"> </w:t>
            </w:r>
            <w:proofErr w:type="spellStart"/>
            <w:r w:rsidRPr="00BF2C12">
              <w:rPr>
                <w:rFonts w:ascii="Trebuchet MS" w:hAnsi="Trebuchet MS" w:cs="Arial"/>
                <w:b/>
                <w:bCs/>
                <w:lang w:val="en-US"/>
              </w:rPr>
              <w:t>subcapitolelor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Cheltuieli</w:t>
            </w:r>
            <w:proofErr w:type="spellEnd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eligibile</w:t>
            </w:r>
            <w:proofErr w:type="spellEnd"/>
          </w:p>
          <w:p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fără</w:t>
            </w:r>
            <w:proofErr w:type="spellEnd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 xml:space="preserve"> TVA</w:t>
            </w:r>
          </w:p>
        </w:tc>
        <w:tc>
          <w:tcPr>
            <w:tcW w:w="144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Cheltuieli</w:t>
            </w:r>
            <w:proofErr w:type="spellEnd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 xml:space="preserve"> </w:t>
            </w:r>
          </w:p>
          <w:p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eligibile</w:t>
            </w:r>
            <w:proofErr w:type="spellEnd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 xml:space="preserve"> </w:t>
            </w:r>
          </w:p>
          <w:p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cu TVA</w:t>
            </w:r>
          </w:p>
          <w:p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 xml:space="preserve">TOTAL </w:t>
            </w:r>
            <w:proofErr w:type="spellStart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cheltuieli</w:t>
            </w:r>
            <w:proofErr w:type="spellEnd"/>
          </w:p>
        </w:tc>
        <w:tc>
          <w:tcPr>
            <w:tcW w:w="15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TVA**</w:t>
            </w:r>
          </w:p>
          <w:p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aferent</w:t>
            </w:r>
            <w:proofErr w:type="spellEnd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cheltuielilor</w:t>
            </w:r>
            <w:proofErr w:type="spellEnd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8E74CC" w:rsidRPr="00BF2C12" w:rsidTr="009C5DB0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  <w:b/>
                <w:bCs/>
              </w:rPr>
            </w:pPr>
            <w:r w:rsidRPr="00BF2C12">
              <w:rPr>
                <w:rFonts w:ascii="Trebuchet MS" w:hAnsi="Trebuchet MS"/>
                <w:b/>
                <w:bCs/>
              </w:rPr>
              <w:t>I.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  <w:b/>
                <w:bCs/>
              </w:rPr>
            </w:pPr>
            <w:r w:rsidRPr="00BF2C12">
              <w:rPr>
                <w:rFonts w:ascii="Trebuchet MS" w:hAnsi="Trebuchet MS"/>
                <w:b/>
                <w:bCs/>
              </w:rPr>
              <w:t>Cheltuielile cu personalul  (inclusiv taxele de angajator)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vAlign w:val="center"/>
          </w:tcPr>
          <w:p w:rsidR="008E74CC" w:rsidRPr="00BF2C12" w:rsidRDefault="008E74CC" w:rsidP="00425997">
            <w:pPr>
              <w:jc w:val="left"/>
              <w:rPr>
                <w:rFonts w:ascii="Trebuchet MS" w:hAnsi="Trebuchet MS" w:cs="Arial"/>
                <w:b/>
                <w:b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vAlign w:val="center"/>
          </w:tcPr>
          <w:p w:rsidR="008E74CC" w:rsidRPr="00BF2C12" w:rsidRDefault="008E74CC" w:rsidP="00425997">
            <w:pPr>
              <w:jc w:val="left"/>
              <w:rPr>
                <w:rFonts w:ascii="Trebuchet MS" w:hAnsi="Trebuchet MS" w:cs="Arial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vAlign w:val="center"/>
          </w:tcPr>
          <w:p w:rsidR="008E74CC" w:rsidRPr="00BF2C12" w:rsidRDefault="008E74CC" w:rsidP="00425997">
            <w:pPr>
              <w:jc w:val="left"/>
              <w:rPr>
                <w:rFonts w:ascii="Trebuchet MS" w:hAnsi="Trebuchet MS" w:cs="Arial"/>
                <w:b/>
                <w:b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vAlign w:val="center"/>
          </w:tcPr>
          <w:p w:rsidR="008E74CC" w:rsidRPr="00BF2C12" w:rsidRDefault="008E74CC" w:rsidP="00425997">
            <w:pPr>
              <w:jc w:val="left"/>
              <w:rPr>
                <w:rFonts w:ascii="Trebuchet MS" w:hAnsi="Trebuchet MS" w:cs="Arial"/>
                <w:b/>
                <w:bCs/>
                <w:lang w:val="en-U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1.1.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Salariile şi veniturile asimilate salariilor, potrivit legii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9C5DB0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  <w:b/>
                <w:bCs/>
              </w:rPr>
            </w:pPr>
            <w:r w:rsidRPr="00BF2C12">
              <w:rPr>
                <w:rFonts w:ascii="Trebuchet MS" w:hAnsi="Trebuchet MS"/>
                <w:b/>
                <w:bCs/>
              </w:rPr>
              <w:t>II.</w:t>
            </w:r>
          </w:p>
        </w:tc>
        <w:tc>
          <w:tcPr>
            <w:tcW w:w="3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  <w:b/>
                <w:bCs/>
              </w:rPr>
            </w:pPr>
            <w:r w:rsidRPr="00BF2C12">
              <w:rPr>
                <w:rFonts w:ascii="Trebuchet MS" w:hAnsi="Trebuchet MS"/>
                <w:b/>
                <w:bCs/>
              </w:rPr>
              <w:t>Cheltuielile  cu logistica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  <w:b/>
                <w:bCs/>
                <w:i/>
                <w:iCs/>
              </w:rPr>
            </w:pPr>
            <w:r w:rsidRPr="00BF2C12">
              <w:rPr>
                <w:rFonts w:ascii="Trebuchet MS" w:hAnsi="Trebuchet MS"/>
                <w:b/>
                <w:bCs/>
                <w:i/>
                <w:iCs/>
              </w:rPr>
              <w:t>2.1.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  <w:i/>
                <w:iCs/>
              </w:rPr>
            </w:pPr>
            <w:r w:rsidRPr="00BF2C12">
              <w:rPr>
                <w:rFonts w:ascii="Trebuchet MS" w:hAnsi="Trebuchet MS"/>
                <w:b/>
                <w:bCs/>
                <w:i/>
                <w:iCs/>
              </w:rPr>
              <w:t xml:space="preserve">Cheltuieli de capital  </w:t>
            </w:r>
            <w:r w:rsidRPr="00BF2C12">
              <w:rPr>
                <w:rFonts w:ascii="Trebuchet MS" w:hAnsi="Trebuchet MS"/>
                <w:i/>
                <w:iCs/>
              </w:rPr>
              <w:t>(2.1.1+2.1.2)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2.1.1.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9008CF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Imobilizări</w:t>
            </w:r>
            <w:r w:rsidR="008E74CC" w:rsidRPr="00BF2C12">
              <w:rPr>
                <w:rFonts w:ascii="Trebuchet MS" w:hAnsi="Trebuchet MS"/>
              </w:rPr>
              <w:t xml:space="preserve"> corporale: </w:t>
            </w:r>
            <w:r w:rsidRPr="00BF2C12">
              <w:rPr>
                <w:rFonts w:ascii="Trebuchet MS" w:hAnsi="Trebuchet MS"/>
              </w:rPr>
              <w:t>dotări</w:t>
            </w:r>
            <w:r w:rsidR="008E74CC" w:rsidRPr="00BF2C12">
              <w:rPr>
                <w:rFonts w:ascii="Trebuchet MS" w:hAnsi="Trebuchet MS"/>
              </w:rPr>
              <w:t xml:space="preserve">, echipamente, mobilier, calculatoare si accesorii si altele asemenea, conform legii 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2.1.2.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 xml:space="preserve">Imobilizări necorporale: programe de calculator, </w:t>
            </w:r>
            <w:r w:rsidR="009008CF" w:rsidRPr="00BF2C12">
              <w:rPr>
                <w:rFonts w:ascii="Trebuchet MS" w:hAnsi="Trebuchet MS"/>
              </w:rPr>
              <w:t>licențe</w:t>
            </w:r>
            <w:r w:rsidRPr="00BF2C12">
              <w:rPr>
                <w:rFonts w:ascii="Trebuchet MS" w:hAnsi="Trebuchet MS"/>
              </w:rPr>
              <w:t>, brevete şi altele asemenea, conform legii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  <w:b/>
                <w:bCs/>
                <w:i/>
                <w:iCs/>
              </w:rPr>
            </w:pPr>
            <w:r w:rsidRPr="00BF2C12">
              <w:rPr>
                <w:rFonts w:ascii="Trebuchet MS" w:hAnsi="Trebuchet MS"/>
                <w:b/>
                <w:bCs/>
                <w:i/>
                <w:iCs/>
              </w:rPr>
              <w:t>2.2.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  <w:i/>
                <w:iCs/>
              </w:rPr>
            </w:pPr>
            <w:r w:rsidRPr="00BF2C12">
              <w:rPr>
                <w:rFonts w:ascii="Trebuchet MS" w:hAnsi="Trebuchet MS"/>
                <w:b/>
                <w:bCs/>
                <w:i/>
                <w:iCs/>
              </w:rPr>
              <w:t xml:space="preserve">Cheltuielile privind  stocurile </w:t>
            </w:r>
            <w:r w:rsidRPr="00BF2C12">
              <w:rPr>
                <w:rFonts w:ascii="Trebuchet MS" w:hAnsi="Trebuchet MS"/>
                <w:i/>
                <w:iCs/>
              </w:rPr>
              <w:t>(2.2.1+2.2.2+2.2.3+2.2.4+2.2.5+2.2.6)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2.2.1.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Materii prime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2.2.2.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  <w:b/>
                <w:bCs/>
              </w:rPr>
              <w:t>Materiale consumabile</w:t>
            </w:r>
            <w:r w:rsidRPr="00BF2C12">
              <w:rPr>
                <w:rFonts w:ascii="Trebuchet MS" w:hAnsi="Trebuchet MS"/>
              </w:rPr>
              <w:t xml:space="preserve">, inclusiv materiale auxiliare, combustibili </w:t>
            </w:r>
            <w:r w:rsidR="009008CF" w:rsidRPr="00BF2C12">
              <w:rPr>
                <w:rFonts w:ascii="Trebuchet MS" w:hAnsi="Trebuchet MS"/>
              </w:rPr>
              <w:t>utilizați</w:t>
            </w:r>
            <w:r w:rsidRPr="00BF2C12">
              <w:rPr>
                <w:rFonts w:ascii="Trebuchet MS" w:hAnsi="Trebuchet MS"/>
              </w:rPr>
              <w:t xml:space="preserve"> direct în cadrul proiectului, piese de schimb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2.2.3.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  <w:i/>
                <w:iCs/>
              </w:rPr>
            </w:pPr>
            <w:r w:rsidRPr="00BF2C12">
              <w:rPr>
                <w:rFonts w:ascii="Trebuchet MS" w:hAnsi="Trebuchet MS"/>
              </w:rPr>
              <w:t xml:space="preserve">Obiecte de inventar </w:t>
            </w:r>
            <w:r w:rsidRPr="00BF2C12">
              <w:rPr>
                <w:rFonts w:ascii="Trebuchet MS" w:hAnsi="Trebuchet MS"/>
                <w:i/>
                <w:iCs/>
              </w:rPr>
              <w:t>(min. 50-max 1800 lei/buc, cu durata de exploatare peste 1 an)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2.2.4.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 xml:space="preserve">Materiale nestocate 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2.2.5.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 xml:space="preserve">Energia şi apa utilizate în mod direct în cadrul proiectului 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2.2.6.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 xml:space="preserve">Organisme vii, plante sau animale 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</w:tr>
      <w:tr w:rsidR="008E74CC" w:rsidRPr="00BF2C12" w:rsidTr="00722DF5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  <w:b/>
                <w:bCs/>
                <w:i/>
                <w:iCs/>
              </w:rPr>
            </w:pPr>
            <w:r w:rsidRPr="00BF2C12">
              <w:rPr>
                <w:rFonts w:ascii="Trebuchet MS" w:hAnsi="Trebuchet MS"/>
                <w:b/>
                <w:bCs/>
                <w:i/>
                <w:iCs/>
              </w:rPr>
              <w:t>2.3.</w:t>
            </w:r>
          </w:p>
        </w:tc>
        <w:tc>
          <w:tcPr>
            <w:tcW w:w="391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  <w:i/>
                <w:iCs/>
              </w:rPr>
            </w:pPr>
            <w:r w:rsidRPr="00BF2C12">
              <w:rPr>
                <w:rFonts w:ascii="Trebuchet MS" w:hAnsi="Trebuchet MS"/>
                <w:b/>
                <w:bCs/>
                <w:i/>
                <w:iCs/>
              </w:rPr>
              <w:t xml:space="preserve">Cheltuieli cu servicii executate de </w:t>
            </w:r>
            <w:proofErr w:type="spellStart"/>
            <w:r w:rsidRPr="00BF2C12">
              <w:rPr>
                <w:rFonts w:ascii="Trebuchet MS" w:hAnsi="Trebuchet MS"/>
                <w:b/>
                <w:bCs/>
                <w:i/>
                <w:iCs/>
              </w:rPr>
              <w:t>terţi</w:t>
            </w:r>
            <w:proofErr w:type="spellEnd"/>
            <w:r w:rsidRPr="00BF2C12">
              <w:rPr>
                <w:rFonts w:ascii="Trebuchet MS" w:hAnsi="Trebuchet MS"/>
                <w:b/>
                <w:bCs/>
                <w:i/>
                <w:iCs/>
              </w:rPr>
              <w:t xml:space="preserve"> </w:t>
            </w:r>
            <w:r w:rsidRPr="00BF2C12">
              <w:rPr>
                <w:rFonts w:ascii="Trebuchet MS" w:hAnsi="Trebuchet MS"/>
                <w:i/>
                <w:iCs/>
              </w:rPr>
              <w:t>(Suma 2.3.1+...+2.3.14)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9C5DB0">
        <w:trPr>
          <w:trHeight w:val="24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  <w:b/>
                <w:bCs/>
              </w:rPr>
            </w:pPr>
            <w:r w:rsidRPr="00BF2C12">
              <w:rPr>
                <w:rFonts w:ascii="Trebuchet MS" w:hAnsi="Trebuchet MS"/>
                <w:b/>
                <w:bCs/>
              </w:rPr>
              <w:lastRenderedPageBreak/>
              <w:t>III.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  <w:b/>
                <w:bCs/>
                <w:i/>
                <w:iCs/>
              </w:rPr>
            </w:pPr>
            <w:r w:rsidRPr="00BF2C12">
              <w:rPr>
                <w:rFonts w:ascii="Trebuchet MS" w:hAnsi="Trebuchet MS"/>
                <w:b/>
                <w:bCs/>
                <w:i/>
                <w:iCs/>
              </w:rPr>
              <w:t>Cheltuielile de deplasare (3.1+3.2)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722DF5">
        <w:trPr>
          <w:trHeight w:val="240"/>
        </w:trPr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3.1.</w:t>
            </w:r>
          </w:p>
        </w:tc>
        <w:tc>
          <w:tcPr>
            <w:tcW w:w="391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9008CF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Deplasări</w:t>
            </w:r>
            <w:r w:rsidR="008E74CC" w:rsidRPr="00BF2C12">
              <w:rPr>
                <w:rFonts w:ascii="Trebuchet MS" w:hAnsi="Trebuchet MS"/>
              </w:rPr>
              <w:t xml:space="preserve"> interne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3.1.1.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Transport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3.1.2.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Cazare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3.1.3.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Diurna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3.1.4.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 xml:space="preserve">Taxe de participare la </w:t>
            </w:r>
            <w:r w:rsidR="009008CF" w:rsidRPr="00BF2C12">
              <w:rPr>
                <w:rFonts w:ascii="Trebuchet MS" w:hAnsi="Trebuchet MS"/>
              </w:rPr>
              <w:t>manifestări</w:t>
            </w:r>
            <w:r w:rsidRPr="00BF2C12">
              <w:rPr>
                <w:rFonts w:ascii="Trebuchet MS" w:hAnsi="Trebuchet MS"/>
              </w:rPr>
              <w:t xml:space="preserve">  si alte asemenea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3.2.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9008CF" w:rsidP="00425997">
            <w:pPr>
              <w:jc w:val="left"/>
              <w:rPr>
                <w:rFonts w:ascii="Trebuchet MS" w:hAnsi="Trebuchet MS"/>
                <w:i/>
                <w:iCs/>
              </w:rPr>
            </w:pPr>
            <w:r w:rsidRPr="00BF2C12">
              <w:rPr>
                <w:rFonts w:ascii="Trebuchet MS" w:hAnsi="Trebuchet MS"/>
              </w:rPr>
              <w:t>Deplasări</w:t>
            </w:r>
            <w:r w:rsidR="008E74CC" w:rsidRPr="00BF2C12">
              <w:rPr>
                <w:rFonts w:ascii="Trebuchet MS" w:hAnsi="Trebuchet MS"/>
              </w:rPr>
              <w:t xml:space="preserve"> </w:t>
            </w:r>
            <w:r w:rsidRPr="00BF2C12">
              <w:rPr>
                <w:rFonts w:ascii="Trebuchet MS" w:hAnsi="Trebuchet MS"/>
              </w:rPr>
              <w:t>externe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3.2.1.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Transport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3.2.2.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Cazare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3.2.3.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Diurna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3.2.4.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 xml:space="preserve">Taxe de participare la </w:t>
            </w:r>
            <w:r w:rsidR="009008CF" w:rsidRPr="00BF2C12">
              <w:rPr>
                <w:rFonts w:ascii="Trebuchet MS" w:hAnsi="Trebuchet MS"/>
              </w:rPr>
              <w:t>manifestări</w:t>
            </w:r>
            <w:r w:rsidRPr="00BF2C12">
              <w:rPr>
                <w:rFonts w:ascii="Trebuchet MS" w:hAnsi="Trebuchet MS"/>
              </w:rPr>
              <w:t xml:space="preserve">  şi alte asemenea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3.2.5.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 xml:space="preserve">Asigurări de sănătate pentru deplasările în </w:t>
            </w:r>
            <w:r w:rsidR="009008CF" w:rsidRPr="00BF2C12">
              <w:rPr>
                <w:rFonts w:ascii="Trebuchet MS" w:hAnsi="Trebuchet MS"/>
              </w:rPr>
              <w:t>străinătate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3.2.6.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Taxe de viza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  <w:b/>
                <w:bCs/>
              </w:rPr>
            </w:pPr>
            <w:r w:rsidRPr="00BF2C12">
              <w:rPr>
                <w:rFonts w:ascii="Trebuchet MS" w:hAnsi="Trebuchet MS"/>
                <w:b/>
                <w:bCs/>
              </w:rPr>
              <w:t>IV.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  <w:i/>
                <w:iCs/>
              </w:rPr>
            </w:pPr>
            <w:r w:rsidRPr="00BF2C12">
              <w:rPr>
                <w:rFonts w:ascii="Trebuchet MS" w:hAnsi="Trebuchet MS"/>
                <w:b/>
                <w:bCs/>
              </w:rPr>
              <w:t xml:space="preserve">Cheltuielile  indirecte (regia) </w:t>
            </w:r>
            <w:r w:rsidRPr="00BF2C12">
              <w:rPr>
                <w:rFonts w:ascii="Trebuchet MS" w:hAnsi="Trebuchet MS"/>
                <w:b/>
                <w:bCs/>
                <w:vertAlign w:val="superscript"/>
              </w:rPr>
              <w:t>1</w:t>
            </w:r>
            <w:r w:rsidRPr="00BF2C12">
              <w:rPr>
                <w:rFonts w:ascii="Trebuchet MS" w:hAnsi="Trebuchet MS"/>
                <w:b/>
                <w:bCs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</w:tbl>
    <w:p w:rsidR="008E74CC" w:rsidRPr="00BF2C12" w:rsidRDefault="008E74CC" w:rsidP="008E74CC">
      <w:pPr>
        <w:rPr>
          <w:rFonts w:ascii="Trebuchet MS" w:hAnsi="Trebuchet MS"/>
        </w:rPr>
      </w:pPr>
    </w:p>
    <w:p w:rsidR="008E74CC" w:rsidRPr="00BF2C12" w:rsidRDefault="008E74CC" w:rsidP="008E74CC">
      <w:pPr>
        <w:rPr>
          <w:rFonts w:ascii="Trebuchet MS" w:hAnsi="Trebuchet MS"/>
        </w:rPr>
      </w:pPr>
    </w:p>
    <w:p w:rsidR="008E74CC" w:rsidRPr="00BF2C12" w:rsidRDefault="008E74CC" w:rsidP="008E74CC">
      <w:pPr>
        <w:rPr>
          <w:rFonts w:ascii="Trebuchet MS" w:hAnsi="Trebuchet MS" w:cs="Arial"/>
          <w:b/>
        </w:rPr>
      </w:pPr>
    </w:p>
    <w:p w:rsidR="008E74CC" w:rsidRPr="00BF2C12" w:rsidRDefault="008E74CC" w:rsidP="008E74CC">
      <w:pPr>
        <w:rPr>
          <w:rFonts w:ascii="Trebuchet MS" w:hAnsi="Trebuchet MS" w:cs="Arial"/>
          <w:b/>
        </w:rPr>
      </w:pPr>
    </w:p>
    <w:p w:rsidR="008E74CC" w:rsidRPr="00BF2C12" w:rsidRDefault="008E74CC" w:rsidP="008E74CC">
      <w:pPr>
        <w:rPr>
          <w:rFonts w:ascii="Trebuchet MS" w:hAnsi="Trebuchet MS" w:cs="Arial"/>
          <w:b/>
        </w:rPr>
      </w:pPr>
    </w:p>
    <w:p w:rsidR="008E74CC" w:rsidRPr="00BF2C12" w:rsidRDefault="008E74CC" w:rsidP="008E74CC">
      <w:pPr>
        <w:rPr>
          <w:rFonts w:ascii="Trebuchet MS" w:hAnsi="Trebuchet MS" w:cs="Arial"/>
        </w:rPr>
      </w:pPr>
      <w:r w:rsidRPr="00BF2C12">
        <w:rPr>
          <w:rFonts w:ascii="Trebuchet MS" w:hAnsi="Trebuchet MS" w:cs="Arial"/>
          <w:b/>
        </w:rPr>
        <w:t xml:space="preserve">Reprezentant legal al solicitantului </w:t>
      </w:r>
      <w:r w:rsidRPr="00BF2C12">
        <w:rPr>
          <w:rFonts w:ascii="Trebuchet MS" w:hAnsi="Trebuchet MS" w:cs="Arial"/>
        </w:rPr>
        <w:t>……………</w:t>
      </w:r>
      <w:r w:rsidRPr="00BF2C12">
        <w:rPr>
          <w:rFonts w:ascii="Trebuchet MS" w:hAnsi="Trebuchet MS" w:cs="Arial"/>
          <w:i/>
          <w:color w:val="0070C0"/>
        </w:rPr>
        <w:t>(</w:t>
      </w:r>
      <w:proofErr w:type="spellStart"/>
      <w:r w:rsidRPr="00BF2C12">
        <w:rPr>
          <w:rFonts w:ascii="Trebuchet MS" w:hAnsi="Trebuchet MS" w:cs="Arial"/>
          <w:i/>
          <w:color w:val="0070C0"/>
        </w:rPr>
        <w:t>nume,prenume</w:t>
      </w:r>
      <w:proofErr w:type="spellEnd"/>
      <w:r w:rsidRPr="00BF2C12">
        <w:rPr>
          <w:rFonts w:ascii="Trebuchet MS" w:hAnsi="Trebuchet MS" w:cs="Arial"/>
          <w:i/>
          <w:color w:val="0070C0"/>
        </w:rPr>
        <w:t xml:space="preserve"> - cu majuscule) </w:t>
      </w:r>
      <w:r w:rsidRPr="00BF2C12">
        <w:rPr>
          <w:rFonts w:ascii="Trebuchet MS" w:hAnsi="Trebuchet MS" w:cs="Arial"/>
        </w:rPr>
        <w:t>……………..</w:t>
      </w:r>
    </w:p>
    <w:p w:rsidR="008E74CC" w:rsidRPr="00BF2C12" w:rsidRDefault="008E74CC" w:rsidP="008E74CC">
      <w:pPr>
        <w:rPr>
          <w:rFonts w:ascii="Trebuchet MS" w:hAnsi="Trebuchet MS" w:cs="Arial"/>
        </w:rPr>
      </w:pPr>
    </w:p>
    <w:p w:rsidR="008E74CC" w:rsidRPr="00BF2C12" w:rsidRDefault="00503637" w:rsidP="008E74CC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3779520</wp:posOffset>
                </wp:positionH>
                <wp:positionV relativeFrom="paragraph">
                  <wp:posOffset>94615</wp:posOffset>
                </wp:positionV>
                <wp:extent cx="1554480" cy="711200"/>
                <wp:effectExtent l="9525" t="12700" r="7620" b="9525"/>
                <wp:wrapNone/>
                <wp:docPr id="7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E74CC" w:rsidRPr="002814A9" w:rsidRDefault="008E74CC" w:rsidP="008E74C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</w:t>
                            </w:r>
                            <w:r w:rsidRPr="002814A9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emnatură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 xml:space="preserve"> </w:t>
                            </w:r>
                            <w:r w:rsidR="0031496B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" o:spid="_x0000_s1026" style="position:absolute;left:0;text-align:left;margin-left:297.6pt;margin-top:7.45pt;width:122.4pt;height:5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" strokeweight="1pt">
                <v:textbox>
                  <w:txbxContent>
                    <w:p w:rsidR="008E74CC" w:rsidRPr="002814A9" w:rsidRDefault="008E74CC" w:rsidP="008E74CC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</w:t>
                      </w:r>
                      <w:r w:rsidRPr="002814A9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emnatură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 xml:space="preserve"> </w:t>
                      </w:r>
                      <w:r w:rsidR="0031496B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8E74CC" w:rsidRPr="00BF2C12" w:rsidRDefault="008E74CC" w:rsidP="008E74CC">
      <w:pPr>
        <w:rPr>
          <w:rFonts w:ascii="Trebuchet MS" w:hAnsi="Trebuchet MS" w:cs="Arial"/>
        </w:rPr>
      </w:pPr>
    </w:p>
    <w:p w:rsidR="008E74CC" w:rsidRPr="00BF2C12" w:rsidRDefault="008E74CC" w:rsidP="008E74CC">
      <w:pPr>
        <w:rPr>
          <w:rFonts w:ascii="Trebuchet MS" w:hAnsi="Trebuchet MS" w:cs="Arial"/>
          <w:i/>
          <w:color w:val="0070C0"/>
        </w:rPr>
      </w:pPr>
    </w:p>
    <w:p w:rsidR="008E74CC" w:rsidRPr="00BF2C12" w:rsidRDefault="008E74CC" w:rsidP="008E74CC">
      <w:pPr>
        <w:rPr>
          <w:rFonts w:ascii="Trebuchet MS" w:hAnsi="Trebuchet MS" w:cs="Arial"/>
        </w:rPr>
      </w:pPr>
      <w:r w:rsidRPr="00BF2C12">
        <w:rPr>
          <w:rFonts w:ascii="Trebuchet MS" w:hAnsi="Trebuchet MS" w:cs="Arial"/>
          <w:b/>
        </w:rPr>
        <w:t>Data :</w:t>
      </w:r>
      <w:r w:rsidRPr="00BF2C12">
        <w:rPr>
          <w:rFonts w:ascii="Trebuchet MS" w:hAnsi="Trebuchet MS" w:cs="Arial"/>
        </w:rPr>
        <w:t xml:space="preserve"> ………………………..</w:t>
      </w:r>
    </w:p>
    <w:p w:rsidR="008E74CC" w:rsidRPr="00BF2C12" w:rsidRDefault="008E74CC" w:rsidP="008E74CC">
      <w:pPr>
        <w:rPr>
          <w:rFonts w:ascii="Trebuchet MS" w:hAnsi="Trebuchet MS" w:cs="Arial"/>
          <w:b/>
        </w:rPr>
      </w:pPr>
    </w:p>
    <w:p w:rsidR="008E74CC" w:rsidRPr="00BF2C12" w:rsidRDefault="008E74CC" w:rsidP="008E74CC">
      <w:pPr>
        <w:rPr>
          <w:rFonts w:ascii="Trebuchet MS" w:hAnsi="Trebuchet MS" w:cs="Arial"/>
          <w:b/>
        </w:rPr>
      </w:pPr>
    </w:p>
    <w:p w:rsidR="008E74CC" w:rsidRPr="00BF2C12" w:rsidRDefault="008E74CC" w:rsidP="008E74CC">
      <w:pPr>
        <w:rPr>
          <w:rFonts w:ascii="Trebuchet MS" w:hAnsi="Trebuchet MS"/>
        </w:rPr>
      </w:pPr>
    </w:p>
    <w:p w:rsidR="008E74CC" w:rsidRPr="00BF2C12" w:rsidRDefault="008E74CC" w:rsidP="008E74CC">
      <w:pPr>
        <w:jc w:val="right"/>
        <w:rPr>
          <w:rFonts w:ascii="Trebuchet MS" w:hAnsi="Trebuchet MS" w:cs="Arial"/>
          <w:b/>
        </w:rPr>
      </w:pPr>
    </w:p>
    <w:p w:rsidR="008E74CC" w:rsidRPr="00BF2C12" w:rsidRDefault="008E74CC" w:rsidP="008E74CC">
      <w:pPr>
        <w:rPr>
          <w:rFonts w:ascii="Trebuchet MS" w:hAnsi="Trebuchet MS"/>
        </w:rPr>
      </w:pPr>
    </w:p>
    <w:p w:rsidR="00134E8C" w:rsidRDefault="00134E8C"/>
    <w:sectPr w:rsidR="00134E8C" w:rsidSect="007347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851" w:bottom="851" w:left="993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CF8" w:rsidRDefault="00CC3CF8">
      <w:r>
        <w:separator/>
      </w:r>
    </w:p>
  </w:endnote>
  <w:endnote w:type="continuationSeparator" w:id="0">
    <w:p w:rsidR="00CC3CF8" w:rsidRDefault="00CC3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083" w:rsidRDefault="005F70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D8F" w:rsidRPr="001273F5" w:rsidRDefault="00503637" w:rsidP="0073476D">
    <w:pPr>
      <w:pStyle w:val="Footer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7620</wp:posOffset>
              </wp:positionH>
              <wp:positionV relativeFrom="paragraph">
                <wp:posOffset>-48895</wp:posOffset>
              </wp:positionV>
              <wp:extent cx="6097905" cy="0"/>
              <wp:effectExtent l="9525" t="7620" r="7620" b="11430"/>
              <wp:wrapNone/>
              <wp:docPr id="5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9790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BF1A3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.6pt;margin-top:-3.85pt;width:480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"/>
          </w:pict>
        </mc:Fallback>
      </mc:AlternateContent>
    </w:r>
    <w:r w:rsidR="000C0C54" w:rsidRPr="009D5AFF">
      <w:rPr>
        <w:rFonts w:ascii="Arial" w:hAnsi="Arial" w:cs="Arial"/>
        <w:sz w:val="18"/>
        <w:szCs w:val="18"/>
      </w:rPr>
      <w:t xml:space="preserve">Pagina </w:t>
    </w:r>
    <w:r w:rsidR="000C0C54" w:rsidRPr="009D5AFF">
      <w:rPr>
        <w:rFonts w:ascii="Arial" w:hAnsi="Arial" w:cs="Arial"/>
        <w:sz w:val="18"/>
        <w:szCs w:val="18"/>
      </w:rPr>
      <w:fldChar w:fldCharType="begin"/>
    </w:r>
    <w:r w:rsidR="000C0C54" w:rsidRPr="009D5AFF">
      <w:rPr>
        <w:rFonts w:ascii="Arial" w:hAnsi="Arial" w:cs="Arial"/>
        <w:sz w:val="18"/>
        <w:szCs w:val="18"/>
      </w:rPr>
      <w:instrText xml:space="preserve"> PAGE   \* MERGEFORMAT </w:instrText>
    </w:r>
    <w:r w:rsidR="000C0C54" w:rsidRPr="009D5AFF">
      <w:rPr>
        <w:rFonts w:ascii="Arial" w:hAnsi="Arial" w:cs="Arial"/>
        <w:sz w:val="18"/>
        <w:szCs w:val="18"/>
      </w:rPr>
      <w:fldChar w:fldCharType="separate"/>
    </w:r>
    <w:r w:rsidR="00292D19">
      <w:rPr>
        <w:rFonts w:ascii="Arial" w:hAnsi="Arial" w:cs="Arial"/>
        <w:noProof/>
        <w:sz w:val="18"/>
        <w:szCs w:val="18"/>
      </w:rPr>
      <w:t>2</w:t>
    </w:r>
    <w:r w:rsidR="000C0C54" w:rsidRPr="009D5AFF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D8F" w:rsidRPr="001273F5" w:rsidRDefault="00503637" w:rsidP="0073476D">
    <w:pPr>
      <w:pStyle w:val="Footer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7620</wp:posOffset>
              </wp:positionH>
              <wp:positionV relativeFrom="paragraph">
                <wp:posOffset>-48895</wp:posOffset>
              </wp:positionV>
              <wp:extent cx="6097905" cy="0"/>
              <wp:effectExtent l="9525" t="7620" r="7620" b="11430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9790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270C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6pt;margin-top:-3.85pt;width:480.1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/T7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KA/lGYwrwKpSWxsSpEf1ap41/e6Q0lVHVMuj8dvJgG8WPJJ3LuHiDATZDV80AxsC+LFW&#10;x8b2ARKqgI6xJadbS/jRIwqPs3TxsEin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"/>
          </w:pict>
        </mc:Fallback>
      </mc:AlternateContent>
    </w:r>
    <w:r w:rsidR="000C0C54" w:rsidRPr="009D5AFF">
      <w:rPr>
        <w:rFonts w:ascii="Arial" w:hAnsi="Arial" w:cs="Arial"/>
        <w:sz w:val="18"/>
        <w:szCs w:val="18"/>
      </w:rPr>
      <w:t xml:space="preserve">Pagina </w:t>
    </w:r>
    <w:r w:rsidR="000C0C54" w:rsidRPr="009D5AFF">
      <w:rPr>
        <w:rFonts w:ascii="Arial" w:hAnsi="Arial" w:cs="Arial"/>
        <w:sz w:val="18"/>
        <w:szCs w:val="18"/>
      </w:rPr>
      <w:fldChar w:fldCharType="begin"/>
    </w:r>
    <w:r w:rsidR="000C0C54" w:rsidRPr="009D5AFF">
      <w:rPr>
        <w:rFonts w:ascii="Arial" w:hAnsi="Arial" w:cs="Arial"/>
        <w:sz w:val="18"/>
        <w:szCs w:val="18"/>
      </w:rPr>
      <w:instrText xml:space="preserve"> PAGE   \* MERGEFORMAT </w:instrText>
    </w:r>
    <w:r w:rsidR="000C0C54" w:rsidRPr="009D5AFF">
      <w:rPr>
        <w:rFonts w:ascii="Arial" w:hAnsi="Arial" w:cs="Arial"/>
        <w:sz w:val="18"/>
        <w:szCs w:val="18"/>
      </w:rPr>
      <w:fldChar w:fldCharType="separate"/>
    </w:r>
    <w:r w:rsidR="00292D19">
      <w:rPr>
        <w:rFonts w:ascii="Arial" w:hAnsi="Arial" w:cs="Arial"/>
        <w:noProof/>
        <w:sz w:val="18"/>
        <w:szCs w:val="18"/>
      </w:rPr>
      <w:t>1</w:t>
    </w:r>
    <w:r w:rsidR="000C0C54" w:rsidRPr="009D5AFF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CF8" w:rsidRDefault="00CC3CF8">
      <w:r>
        <w:separator/>
      </w:r>
    </w:p>
  </w:footnote>
  <w:footnote w:type="continuationSeparator" w:id="0">
    <w:p w:rsidR="00CC3CF8" w:rsidRDefault="00CC3C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083" w:rsidRDefault="005F70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DF5" w:rsidRDefault="00503637" w:rsidP="00722DF5">
    <w:pPr>
      <w:pStyle w:val="Header"/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7456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885189</wp:posOffset>
              </wp:positionV>
              <wp:extent cx="7540625" cy="0"/>
              <wp:effectExtent l="0" t="0" r="22225" b="19050"/>
              <wp:wrapNone/>
              <wp:docPr id="6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C03057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542.55pt;margin-top:69.7pt;width:593.75pt;height:0;z-index:251667456;visibility:visible;mso-wrap-style:square;mso-width-percent:0;mso-height-percent:0;mso-wrap-distance-left:9pt;mso-wrap-distance-top:-3e-5mm;mso-wrap-distance-right:9pt;mso-wrap-distance-bottom:-3e-5mm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81V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722DF5" w:rsidRPr="00792EAD">
      <w:rPr>
        <w:noProof/>
      </w:rPr>
      <w:drawing>
        <wp:inline distT="0" distB="0" distL="0" distR="0" wp14:anchorId="3EB7B618" wp14:editId="28D17D9B">
          <wp:extent cx="5760720" cy="984885"/>
          <wp:effectExtent l="0" t="0" r="0" b="5715"/>
          <wp:docPr id="1" name="Imagine 1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4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D8F" w:rsidRPr="00C06419" w:rsidRDefault="00503637" w:rsidP="00722DF5">
    <w:pPr>
      <w:pStyle w:val="Header"/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885189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493B6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542.55pt;margin-top:69.7pt;width:593.75pt;height:0;z-index:251665408;visibility:visible;mso-wrap-style:square;mso-width-percent:0;mso-height-percent:0;mso-wrap-distance-left:9pt;mso-wrap-distance-top:-3e-5mm;mso-wrap-distance-right:9pt;mso-wrap-distance-bottom:-3e-5mm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DAl2GW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722DF5" w:rsidRPr="00792EAD">
      <w:rPr>
        <w:noProof/>
      </w:rPr>
      <w:drawing>
        <wp:inline distT="0" distB="0" distL="0" distR="0" wp14:anchorId="5480EBC5" wp14:editId="70E1B7CF">
          <wp:extent cx="5760720" cy="984885"/>
          <wp:effectExtent l="0" t="0" r="0" b="5715"/>
          <wp:docPr id="3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4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63A71"/>
    <w:multiLevelType w:val="hybridMultilevel"/>
    <w:tmpl w:val="E6DE8AEA"/>
    <w:lvl w:ilvl="0" w:tplc="FCE68CC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5A7E03"/>
    <w:multiLevelType w:val="hybridMultilevel"/>
    <w:tmpl w:val="A1A47B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95C"/>
    <w:multiLevelType w:val="hybridMultilevel"/>
    <w:tmpl w:val="0CE85EF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E5C12"/>
    <w:multiLevelType w:val="hybridMultilevel"/>
    <w:tmpl w:val="8BE42C56"/>
    <w:lvl w:ilvl="0" w:tplc="11764D78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5333D36"/>
    <w:multiLevelType w:val="hybridMultilevel"/>
    <w:tmpl w:val="01AA55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422551"/>
    <w:multiLevelType w:val="hybridMultilevel"/>
    <w:tmpl w:val="891C64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6519F"/>
    <w:multiLevelType w:val="hybridMultilevel"/>
    <w:tmpl w:val="C292D666"/>
    <w:lvl w:ilvl="0" w:tplc="1AB0408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E8B18AD"/>
    <w:multiLevelType w:val="hybridMultilevel"/>
    <w:tmpl w:val="94D4F01E"/>
    <w:lvl w:ilvl="0" w:tplc="C82E2AC4">
      <w:start w:val="1"/>
      <w:numFmt w:val="bullet"/>
      <w:lvlText w:val=""/>
      <w:lvlJc w:val="left"/>
      <w:pPr>
        <w:tabs>
          <w:tab w:val="num" w:pos="2325"/>
        </w:tabs>
        <w:ind w:left="268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F235DF"/>
    <w:multiLevelType w:val="hybridMultilevel"/>
    <w:tmpl w:val="C28E66A6"/>
    <w:lvl w:ilvl="0" w:tplc="B964AD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DDF2F62"/>
    <w:multiLevelType w:val="hybridMultilevel"/>
    <w:tmpl w:val="B62C51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AE59B5"/>
    <w:multiLevelType w:val="hybridMultilevel"/>
    <w:tmpl w:val="2B82634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9216E8"/>
    <w:multiLevelType w:val="hybridMultilevel"/>
    <w:tmpl w:val="4FD070A0"/>
    <w:lvl w:ilvl="0" w:tplc="3384A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76E11"/>
    <w:multiLevelType w:val="hybridMultilevel"/>
    <w:tmpl w:val="CA0A56DC"/>
    <w:lvl w:ilvl="0" w:tplc="5DC48294">
      <w:start w:val="3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F5A4B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EA054E"/>
    <w:multiLevelType w:val="hybridMultilevel"/>
    <w:tmpl w:val="A30807F0"/>
    <w:lvl w:ilvl="0" w:tplc="0418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82501"/>
    <w:multiLevelType w:val="hybridMultilevel"/>
    <w:tmpl w:val="388E23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2"/>
  </w:num>
  <w:num w:numId="6">
    <w:abstractNumId w:val="0"/>
  </w:num>
  <w:num w:numId="7">
    <w:abstractNumId w:val="18"/>
  </w:num>
  <w:num w:numId="8">
    <w:abstractNumId w:val="6"/>
  </w:num>
  <w:num w:numId="9">
    <w:abstractNumId w:val="1"/>
  </w:num>
  <w:num w:numId="10">
    <w:abstractNumId w:val="22"/>
  </w:num>
  <w:num w:numId="11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6"/>
  </w:num>
  <w:num w:numId="13">
    <w:abstractNumId w:val="15"/>
  </w:num>
  <w:num w:numId="14">
    <w:abstractNumId w:val="19"/>
  </w:num>
  <w:num w:numId="15">
    <w:abstractNumId w:val="14"/>
  </w:num>
  <w:num w:numId="16">
    <w:abstractNumId w:val="2"/>
  </w:num>
  <w:num w:numId="17">
    <w:abstractNumId w:val="23"/>
  </w:num>
  <w:num w:numId="18">
    <w:abstractNumId w:val="24"/>
  </w:num>
  <w:num w:numId="19">
    <w:abstractNumId w:val="13"/>
  </w:num>
  <w:num w:numId="20">
    <w:abstractNumId w:val="10"/>
  </w:num>
  <w:num w:numId="21">
    <w:abstractNumId w:val="21"/>
  </w:num>
  <w:num w:numId="22">
    <w:abstractNumId w:val="17"/>
  </w:num>
  <w:num w:numId="23">
    <w:abstractNumId w:val="8"/>
  </w:num>
  <w:num w:numId="24">
    <w:abstractNumId w:val="11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4CC"/>
    <w:rsid w:val="000123A5"/>
    <w:rsid w:val="00044E9C"/>
    <w:rsid w:val="000572AC"/>
    <w:rsid w:val="00084351"/>
    <w:rsid w:val="000C0C54"/>
    <w:rsid w:val="00134E8C"/>
    <w:rsid w:val="00292D19"/>
    <w:rsid w:val="0031496B"/>
    <w:rsid w:val="00503637"/>
    <w:rsid w:val="0058100B"/>
    <w:rsid w:val="005F7083"/>
    <w:rsid w:val="006640AF"/>
    <w:rsid w:val="00722DF5"/>
    <w:rsid w:val="0076332E"/>
    <w:rsid w:val="00810A03"/>
    <w:rsid w:val="00860E32"/>
    <w:rsid w:val="008E74CC"/>
    <w:rsid w:val="009008CF"/>
    <w:rsid w:val="009A4E52"/>
    <w:rsid w:val="009C5DB0"/>
    <w:rsid w:val="00A40D33"/>
    <w:rsid w:val="00A443AC"/>
    <w:rsid w:val="00A74DB5"/>
    <w:rsid w:val="00B06FE9"/>
    <w:rsid w:val="00BC6CA2"/>
    <w:rsid w:val="00CC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4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8E74CC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8E74CC"/>
    <w:rPr>
      <w:lang w:val="pl-PL" w:eastAsia="pl-PL"/>
    </w:rPr>
  </w:style>
  <w:style w:type="paragraph" w:styleId="Header">
    <w:name w:val="header"/>
    <w:aliases w:val=" Char1,Char1"/>
    <w:basedOn w:val="Normal"/>
    <w:link w:val="HeaderChar"/>
    <w:uiPriority w:val="99"/>
    <w:rsid w:val="008E74CC"/>
    <w:pPr>
      <w:tabs>
        <w:tab w:val="center" w:pos="4703"/>
        <w:tab w:val="right" w:pos="9406"/>
      </w:tabs>
    </w:pPr>
    <w:rPr>
      <w:lang w:val="en-US"/>
    </w:rPr>
  </w:style>
  <w:style w:type="character" w:customStyle="1" w:styleId="HeaderChar">
    <w:name w:val="Header Char"/>
    <w:aliases w:val=" Char1 Char,Char1 Char"/>
    <w:basedOn w:val="DefaultParagraphFont"/>
    <w:link w:val="Header"/>
    <w:uiPriority w:val="99"/>
    <w:rsid w:val="008E74C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8E74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8E74CC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alloonText">
    <w:name w:val="Balloon Text"/>
    <w:basedOn w:val="Normal"/>
    <w:link w:val="BalloonTextChar"/>
    <w:rsid w:val="008E74CC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E74CC"/>
    <w:rPr>
      <w:rFonts w:ascii="Segoe UI" w:eastAsia="Times New Roman" w:hAnsi="Segoe UI" w:cs="Times New Roman"/>
      <w:sz w:val="18"/>
      <w:szCs w:val="18"/>
      <w:lang w:val="ro-RO"/>
    </w:rPr>
  </w:style>
  <w:style w:type="paragraph" w:styleId="FootnoteText">
    <w:name w:val="footnote text"/>
    <w:basedOn w:val="Normal"/>
    <w:link w:val="FootnoteTextChar"/>
    <w:uiPriority w:val="99"/>
    <w:unhideWhenUsed/>
    <w:rsid w:val="008E74CC"/>
    <w:pPr>
      <w:spacing w:after="200" w:line="276" w:lineRule="auto"/>
      <w:jc w:val="left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E74CC"/>
    <w:rPr>
      <w:rFonts w:ascii="Calibri" w:eastAsia="Calibri" w:hAnsi="Calibri" w:cs="Times New Roman"/>
      <w:sz w:val="20"/>
      <w:szCs w:val="20"/>
      <w:lang w:val="ro-RO"/>
    </w:rPr>
  </w:style>
  <w:style w:type="character" w:styleId="FootnoteReference">
    <w:name w:val="footnote reference"/>
    <w:aliases w:val="Footnote,Footnote symbol,Fussnota,ftref"/>
    <w:unhideWhenUsed/>
    <w:rsid w:val="008E74CC"/>
    <w:rPr>
      <w:vertAlign w:val="superscript"/>
    </w:rPr>
  </w:style>
  <w:style w:type="character" w:styleId="CommentReference">
    <w:name w:val="annotation reference"/>
    <w:rsid w:val="008E74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74C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E74CC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rsid w:val="008E74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74CC"/>
    <w:rPr>
      <w:rFonts w:ascii="Times New Roman" w:eastAsia="Times New Roman" w:hAnsi="Times New Roman" w:cs="Times New Roman"/>
      <w:b/>
      <w:bCs/>
      <w:sz w:val="20"/>
      <w:szCs w:val="20"/>
      <w:lang w:val="ro-RO"/>
    </w:rPr>
  </w:style>
  <w:style w:type="paragraph" w:customStyle="1" w:styleId="Default">
    <w:name w:val="Default"/>
    <w:rsid w:val="008E74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8E74CC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8E74CC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8E74CC"/>
    <w:pPr>
      <w:spacing w:before="120" w:line="288" w:lineRule="auto"/>
      <w:jc w:val="left"/>
    </w:pPr>
    <w:rPr>
      <w:rFonts w:ascii="Verdana" w:eastAsiaTheme="minorHAnsi" w:hAnsi="Verdana" w:cstheme="minorBidi"/>
      <w:b/>
      <w:sz w:val="28"/>
      <w:szCs w:val="28"/>
      <w:lang w:val="en-US"/>
    </w:rPr>
  </w:style>
  <w:style w:type="paragraph" w:customStyle="1" w:styleId="bulletX">
    <w:name w:val="bulletX"/>
    <w:basedOn w:val="Normal"/>
    <w:rsid w:val="008E74CC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8E74CC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8E74CC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8E74CC"/>
    <w:rPr>
      <w:rFonts w:ascii="Verdana" w:eastAsia="Times New Roman" w:hAnsi="Verdana" w:cs="Times New Roman"/>
      <w:i/>
      <w:iCs/>
      <w:sz w:val="24"/>
      <w:szCs w:val="24"/>
      <w:lang w:val="ro-RO"/>
    </w:rPr>
  </w:style>
  <w:style w:type="paragraph" w:styleId="NoSpacing">
    <w:name w:val="No Spacing"/>
    <w:link w:val="NoSpacingChar"/>
    <w:uiPriority w:val="1"/>
    <w:qFormat/>
    <w:rsid w:val="008E74CC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NoSpacingChar">
    <w:name w:val="No Spacing Char"/>
    <w:link w:val="NoSpacing"/>
    <w:uiPriority w:val="1"/>
    <w:rsid w:val="008E74CC"/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2016-07-06T07:38:00Z</dcterms:created>
  <dcterms:modified xsi:type="dcterms:W3CDTF">2016-08-22T07:11:00Z</dcterms:modified>
</cp:coreProperties>
</file>